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DF" w:rsidRDefault="001678DF" w:rsidP="001678DF">
      <w:r>
        <w:fldChar w:fldCharType="begin"/>
      </w:r>
      <w:r>
        <w:instrText xml:space="preserve"> HYPERLINK "https://obrnadzor.gov.ru/news/opublikovany-proekty-raspisaniya-ege-oge-i-gve-na-2023-god/" </w:instrText>
      </w:r>
      <w:r>
        <w:fldChar w:fldCharType="separate"/>
      </w:r>
      <w:r>
        <w:rPr>
          <w:rStyle w:val="a9"/>
          <w:color w:val="262626"/>
          <w:shd w:val="clear" w:color="auto" w:fill="FFFFFF"/>
        </w:rPr>
        <w:t xml:space="preserve">На федеральном портале проектов нормативных правовых актов опубликованы проекты совместных приказов </w:t>
      </w:r>
      <w:proofErr w:type="spellStart"/>
      <w:r>
        <w:rPr>
          <w:rStyle w:val="a9"/>
          <w:color w:val="262626"/>
          <w:shd w:val="clear" w:color="auto" w:fill="FFFFFF"/>
        </w:rPr>
        <w:t>Минпросвещения</w:t>
      </w:r>
      <w:proofErr w:type="spellEnd"/>
      <w:r>
        <w:rPr>
          <w:rStyle w:val="a9"/>
          <w:color w:val="262626"/>
          <w:shd w:val="clear" w:color="auto" w:fill="FFFFFF"/>
        </w:rPr>
        <w:t xml:space="preserve"> России и </w:t>
      </w:r>
      <w:proofErr w:type="spellStart"/>
      <w:r>
        <w:rPr>
          <w:rStyle w:val="a9"/>
          <w:color w:val="262626"/>
          <w:shd w:val="clear" w:color="auto" w:fill="FFFFFF"/>
        </w:rPr>
        <w:t>Рособрнадзора</w:t>
      </w:r>
      <w:proofErr w:type="spellEnd"/>
      <w:r>
        <w:fldChar w:fldCharType="end"/>
      </w:r>
      <w:r>
        <w:rPr>
          <w:color w:val="262626"/>
          <w:shd w:val="clear" w:color="auto" w:fill="FFFFFF"/>
        </w:rPr>
        <w:t> с расписанием </w:t>
      </w:r>
      <w:hyperlink r:id="rId7" w:anchor="npa=132076" w:tgtFrame="_blank" w:history="1">
        <w:r>
          <w:rPr>
            <w:rStyle w:val="a9"/>
            <w:color w:val="262626"/>
            <w:shd w:val="clear" w:color="auto" w:fill="FFFFFF"/>
          </w:rPr>
          <w:t>ОГЭ</w:t>
        </w:r>
      </w:hyperlink>
      <w:r>
        <w:rPr>
          <w:color w:val="262626"/>
          <w:shd w:val="clear" w:color="auto" w:fill="FFFFFF"/>
        </w:rPr>
        <w:t> и ГВЭ на 2023 год.</w:t>
      </w:r>
      <w:r>
        <w:rPr>
          <w:rFonts w:ascii="Roboto" w:hAnsi="Roboto"/>
          <w:color w:val="3B4256"/>
        </w:rPr>
        <w:br/>
      </w:r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jc w:val="center"/>
        <w:outlineLvl w:val="3"/>
        <w:rPr>
          <w:rFonts w:ascii="Roboto" w:hAnsi="Roboto"/>
          <w:color w:val="3B4256"/>
          <w:sz w:val="27"/>
          <w:szCs w:val="27"/>
        </w:rPr>
      </w:pPr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jc w:val="center"/>
        <w:outlineLvl w:val="3"/>
        <w:rPr>
          <w:rFonts w:ascii="Roboto" w:hAnsi="Roboto"/>
          <w:color w:val="3B4256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Утверждено расписание проведения ОГЭ и ГВЭ в 2023 году</w:t>
      </w:r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000000"/>
        </w:rPr>
        <w:t xml:space="preserve">Совместными приказами </w:t>
      </w:r>
      <w:proofErr w:type="spellStart"/>
      <w:r>
        <w:rPr>
          <w:rFonts w:ascii="Roboto" w:hAnsi="Roboto"/>
          <w:color w:val="000000"/>
        </w:rPr>
        <w:t>Минпросвещения</w:t>
      </w:r>
      <w:proofErr w:type="spellEnd"/>
      <w:r>
        <w:rPr>
          <w:rFonts w:ascii="Roboto" w:hAnsi="Roboto"/>
          <w:color w:val="000000"/>
        </w:rPr>
        <w:t xml:space="preserve"> РФ и </w:t>
      </w:r>
      <w:proofErr w:type="spellStart"/>
      <w:r>
        <w:rPr>
          <w:rFonts w:ascii="Roboto" w:hAnsi="Roboto"/>
          <w:color w:val="000000"/>
        </w:rPr>
        <w:t>Рособрнадзора</w:t>
      </w:r>
      <w:proofErr w:type="spellEnd"/>
      <w:r>
        <w:rPr>
          <w:rFonts w:ascii="Roboto" w:hAnsi="Roboto"/>
          <w:color w:val="000000"/>
        </w:rPr>
        <w:t xml:space="preserve"> утверждены сроки проведения основного государственного экзамена (ОГЭ) и государственного выпускного экзамена (ГВЭ) в 2023 году. Документы были зарегистрированы Минюстом России 14 декабря 2022 года.</w:t>
      </w:r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br/>
      </w:r>
      <w:r>
        <w:rPr>
          <w:rFonts w:ascii="Roboto" w:hAnsi="Roboto"/>
          <w:color w:val="000000"/>
        </w:rPr>
        <w:t>Проведение ОГЭ для выпускников 9 классов разделено на три периода: досрочный (с 21 апреля по 16 мая), основной (с 24 мая по 1 июля) и дополнительный (с 4 по 23 сентября).</w:t>
      </w:r>
      <w:r>
        <w:rPr>
          <w:rFonts w:ascii="Roboto" w:hAnsi="Roboto"/>
          <w:color w:val="3B4256"/>
        </w:rPr>
        <w:br/>
      </w:r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B4256"/>
        </w:rPr>
      </w:pPr>
      <w:r>
        <w:rPr>
          <w:rFonts w:ascii="Roboto" w:hAnsi="Roboto"/>
          <w:color w:val="000000"/>
        </w:rPr>
        <w:t>Основной период экзаменационной кампании 2023 года завершится 1 июля.</w:t>
      </w:r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br/>
      </w:r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B4256"/>
        </w:rPr>
      </w:pPr>
      <w:r>
        <w:rPr>
          <w:rFonts w:ascii="Roboto" w:hAnsi="Roboto"/>
          <w:b/>
          <w:bCs/>
          <w:color w:val="000000"/>
        </w:rPr>
        <w:t>Расписание проведения ОГЭ и ГВЭ-9 в 2023 году.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6547"/>
        <w:gridCol w:w="6547"/>
      </w:tblGrid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ГВЭ-9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ДОСРОЧНЫЙ период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21 апреля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математика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24 апреля (</w:t>
            </w: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русский язык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27 апреля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информатика и ИКТ, обществознание, химия, литература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история, биология, физика, география, иностранные языки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математика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 мая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информатика и ИКТ, обществознание, химия, литература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 мая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история, биология, физика, география, иностранные языки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15 мая (</w:t>
            </w: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русский язык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 мая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ОСНОВНОЙ период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24 мая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история, физика,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история, физика, биология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30 мая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обществознание, информатика и ИКТ, география, химия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 июня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иностранные языки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 июня (</w:t>
            </w:r>
            <w:proofErr w:type="spellStart"/>
            <w:r>
              <w:rPr>
                <w:color w:val="000000"/>
              </w:rPr>
              <w:t>сб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/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 июня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русский язык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 июня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математика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14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литература, физика, информатика и ИКТ, география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17 июня (</w:t>
            </w:r>
            <w:proofErr w:type="spellStart"/>
            <w:r>
              <w:rPr>
                <w:color w:val="000000"/>
              </w:rPr>
              <w:t>сб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обществознание, биология,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обществознание, биология, химия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26 июня (</w:t>
            </w:r>
            <w:proofErr w:type="spellStart"/>
            <w:r>
              <w:rPr>
                <w:color w:val="000000"/>
              </w:rPr>
              <w:t>пн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русский язык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27 июня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28 июня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математика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29 июня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30 июня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 июля (</w:t>
            </w:r>
            <w:proofErr w:type="spellStart"/>
            <w:r>
              <w:rPr>
                <w:color w:val="000000"/>
              </w:rPr>
              <w:t>сб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ДОПОЛНИТЕЛЬНЫЙ период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 сентября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математика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 сентября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русский язык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русский язык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 сентября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история, биология, физика, география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 сентября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обществознание, химия, информатика и ИКТ, литература, иностранные языки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19 сентября (</w:t>
            </w:r>
            <w:proofErr w:type="spellStart"/>
            <w:r>
              <w:rPr>
                <w:color w:val="000000"/>
              </w:rPr>
              <w:t>вт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русский язык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 сентября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математика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21 сентября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22 сентября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1678DF" w:rsidTr="00167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23 сентября (</w:t>
            </w:r>
            <w:proofErr w:type="spellStart"/>
            <w:r>
              <w:rPr>
                <w:color w:val="000000"/>
              </w:rPr>
              <w:t>сб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8DF" w:rsidRDefault="001678D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резерв: по всем учебным предметам</w:t>
            </w:r>
          </w:p>
        </w:tc>
      </w:tr>
    </w:tbl>
    <w:p w:rsidR="001678DF" w:rsidRDefault="001678DF" w:rsidP="001678DF">
      <w:pPr>
        <w:rPr>
          <w:rFonts w:ascii="Times New Roman" w:hAnsi="Times New Roman"/>
        </w:rPr>
      </w:pPr>
    </w:p>
    <w:p w:rsidR="001678DF" w:rsidRDefault="001678DF" w:rsidP="001678DF">
      <w:pPr>
        <w:shd w:val="clear" w:color="auto" w:fill="FFFFFF"/>
        <w:rPr>
          <w:rFonts w:ascii="Roboto" w:hAnsi="Roboto"/>
          <w:color w:val="3B4256"/>
        </w:rPr>
      </w:pPr>
      <w:hyperlink r:id="rId8" w:history="1">
        <w:r>
          <w:rPr>
            <w:rStyle w:val="a9"/>
            <w:rFonts w:ascii="Roboto" w:hAnsi="Roboto"/>
            <w:b/>
            <w:bCs/>
          </w:rPr>
          <w:t>О сроках проведения итогового собеседования по русскому языку</w:t>
        </w:r>
      </w:hyperlink>
    </w:p>
    <w:p w:rsidR="001678DF" w:rsidRDefault="001678DF" w:rsidP="001678DF">
      <w:pPr>
        <w:rPr>
          <w:rFonts w:ascii="Times New Roman" w:hAnsi="Times New Roman"/>
        </w:rPr>
      </w:pPr>
      <w:hyperlink r:id="rId9" w:history="1">
        <w:r>
          <w:rPr>
            <w:rStyle w:val="a9"/>
            <w:rFonts w:ascii="Roboto" w:hAnsi="Roboto"/>
            <w:b/>
            <w:bCs/>
          </w:rPr>
          <w:t>Образец заполнения заявления на итоговое собеседование</w:t>
        </w:r>
      </w:hyperlink>
    </w:p>
    <w:p w:rsidR="001678DF" w:rsidRDefault="001678DF" w:rsidP="001678DF">
      <w:hyperlink r:id="rId10" w:history="1">
        <w:r>
          <w:rPr>
            <w:rStyle w:val="a9"/>
            <w:rFonts w:ascii="Roboto" w:hAnsi="Roboto"/>
            <w:b/>
            <w:bCs/>
          </w:rPr>
          <w:t>О сроках и местах подачи заявлений на сдачу ГИА по учебным предметам</w:t>
        </w:r>
      </w:hyperlink>
    </w:p>
    <w:p w:rsidR="001678DF" w:rsidRDefault="001678DF" w:rsidP="001678DF">
      <w:hyperlink r:id="rId11" w:history="1">
        <w:r>
          <w:rPr>
            <w:rStyle w:val="a9"/>
            <w:rFonts w:ascii="Roboto" w:hAnsi="Roboto"/>
            <w:b/>
            <w:bCs/>
          </w:rPr>
          <w:t>О сроках, местах и порядке информирования о результатах итогового собеседования по русскому языку</w:t>
        </w:r>
      </w:hyperlink>
    </w:p>
    <w:p w:rsidR="001678DF" w:rsidRDefault="001678DF" w:rsidP="001678DF">
      <w:hyperlink r:id="rId12" w:history="1">
        <w:r>
          <w:rPr>
            <w:rStyle w:val="a9"/>
            <w:rFonts w:ascii="Roboto" w:hAnsi="Roboto"/>
            <w:b/>
            <w:bCs/>
          </w:rPr>
          <w:t>Образец заявления на ГИА</w:t>
        </w:r>
      </w:hyperlink>
    </w:p>
    <w:p w:rsidR="001678DF" w:rsidRDefault="001678DF" w:rsidP="001678DF">
      <w:pPr>
        <w:shd w:val="clear" w:color="auto" w:fill="FFFFFF"/>
        <w:rPr>
          <w:rFonts w:ascii="Roboto" w:hAnsi="Roboto"/>
          <w:color w:val="3B4256"/>
        </w:rPr>
      </w:pPr>
      <w:hyperlink r:id="rId13" w:history="1">
        <w:r>
          <w:rPr>
            <w:rStyle w:val="a9"/>
            <w:rFonts w:ascii="Roboto" w:hAnsi="Roboto"/>
            <w:b/>
            <w:bCs/>
          </w:rPr>
          <w:t>О сроках, местах и порядке информирования о результатах ГИА</w:t>
        </w:r>
      </w:hyperlink>
    </w:p>
    <w:p w:rsidR="001678DF" w:rsidRDefault="001678DF" w:rsidP="001678DF">
      <w:pPr>
        <w:rPr>
          <w:rFonts w:ascii="Times New Roman" w:hAnsi="Times New Roman"/>
        </w:rPr>
      </w:pPr>
      <w:hyperlink r:id="rId14" w:history="1">
        <w:r>
          <w:rPr>
            <w:rStyle w:val="a9"/>
            <w:rFonts w:ascii="Roboto" w:hAnsi="Roboto"/>
            <w:b/>
            <w:bCs/>
          </w:rPr>
          <w:t>О сроках, местах и порядке подачи и рассмотрения апелляций</w:t>
        </w:r>
      </w:hyperlink>
    </w:p>
    <w:p w:rsidR="001678DF" w:rsidRDefault="001678DF" w:rsidP="001678DF">
      <w:hyperlink r:id="rId15" w:history="1">
        <w:r>
          <w:rPr>
            <w:rStyle w:val="a9"/>
            <w:rFonts w:ascii="Roboto" w:hAnsi="Roboto"/>
            <w:b/>
            <w:bCs/>
            <w:shd w:val="clear" w:color="auto" w:fill="FFFFFF"/>
          </w:rPr>
          <w:t>Федеральная служба по надзору в сфере образования и науки о подготовке к проведению государственной итоговой аттестации по образовательным программам основного общего и среднего общего образования в 2023 году.</w:t>
        </w:r>
      </w:hyperlink>
      <w:r>
        <w:rPr>
          <w:rFonts w:ascii="Roboto" w:hAnsi="Roboto"/>
          <w:color w:val="3B4256"/>
        </w:rPr>
        <w:br/>
      </w:r>
    </w:p>
    <w:p w:rsidR="001678DF" w:rsidRDefault="001678DF" w:rsidP="001678DF">
      <w:pPr>
        <w:pStyle w:val="3"/>
        <w:shd w:val="clear" w:color="auto" w:fill="FFFFFF"/>
        <w:spacing w:before="0" w:beforeAutospacing="0" w:after="75" w:afterAutospacing="0"/>
        <w:rPr>
          <w:rFonts w:ascii="Roboto" w:hAnsi="Roboto"/>
          <w:color w:val="3B4256"/>
        </w:rPr>
      </w:pPr>
      <w:r>
        <w:rPr>
          <w:rFonts w:ascii="Roboto" w:hAnsi="Roboto"/>
          <w:color w:val="3B4256"/>
        </w:rPr>
        <w:t xml:space="preserve">Страницы </w:t>
      </w:r>
      <w:proofErr w:type="spellStart"/>
      <w:r>
        <w:rPr>
          <w:rFonts w:ascii="Roboto" w:hAnsi="Roboto"/>
          <w:color w:val="3B4256"/>
        </w:rPr>
        <w:t>Рособрнадзора</w:t>
      </w:r>
      <w:proofErr w:type="spellEnd"/>
      <w:r>
        <w:rPr>
          <w:rFonts w:ascii="Roboto" w:hAnsi="Roboto"/>
          <w:color w:val="3B4256"/>
        </w:rPr>
        <w:t xml:space="preserve"> в социальных сетях:</w:t>
      </w:r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rPr>
          <w:rFonts w:ascii="Roboto" w:hAnsi="Roboto"/>
          <w:color w:val="3B4256"/>
        </w:rPr>
      </w:pPr>
      <w:hyperlink r:id="rId16" w:tgtFrame="_blank" w:history="1">
        <w:r>
          <w:rPr>
            <w:rStyle w:val="a9"/>
            <w:rFonts w:ascii="Roboto" w:hAnsi="Roboto"/>
          </w:rPr>
          <w:t>http://vk.com/obrnadzorru</w:t>
        </w:r>
      </w:hyperlink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rPr>
          <w:rFonts w:ascii="Roboto" w:hAnsi="Roboto"/>
          <w:color w:val="3B4256"/>
        </w:rPr>
      </w:pPr>
      <w:hyperlink r:id="rId17" w:tgtFrame="_blank" w:history="1">
        <w:r>
          <w:rPr>
            <w:rStyle w:val="a9"/>
            <w:rFonts w:ascii="Roboto" w:hAnsi="Roboto"/>
          </w:rPr>
          <w:t>http://vk.com/osokoru</w:t>
        </w:r>
      </w:hyperlink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rPr>
          <w:rFonts w:ascii="Roboto" w:hAnsi="Roboto"/>
          <w:color w:val="3B4256"/>
        </w:rPr>
      </w:pPr>
      <w:hyperlink r:id="rId18" w:tgtFrame="_blank" w:history="1">
        <w:r>
          <w:rPr>
            <w:rStyle w:val="a9"/>
            <w:rFonts w:ascii="Roboto" w:hAnsi="Roboto"/>
          </w:rPr>
          <w:t>http://instagram.com/rosobrnadzor</w:t>
        </w:r>
      </w:hyperlink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rPr>
          <w:rFonts w:ascii="Roboto" w:hAnsi="Roboto"/>
          <w:color w:val="3B4256"/>
        </w:rPr>
      </w:pPr>
      <w:hyperlink r:id="rId19" w:tgtFrame="_blank" w:history="1">
        <w:r>
          <w:rPr>
            <w:rStyle w:val="a9"/>
            <w:rFonts w:ascii="Roboto" w:hAnsi="Roboto"/>
          </w:rPr>
          <w:t>https://www.facebook.com/rosobrnadzor</w:t>
        </w:r>
      </w:hyperlink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rPr>
          <w:rFonts w:ascii="Roboto" w:hAnsi="Roboto"/>
          <w:color w:val="3B4256"/>
        </w:rPr>
      </w:pPr>
      <w:hyperlink r:id="rId20" w:tgtFrame="_blank" w:history="1">
        <w:r>
          <w:rPr>
            <w:rStyle w:val="a9"/>
            <w:rFonts w:ascii="Roboto" w:hAnsi="Roboto"/>
          </w:rPr>
          <w:t>https://twitter.com/obrnadzor</w:t>
        </w:r>
      </w:hyperlink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rPr>
          <w:rFonts w:ascii="Roboto" w:hAnsi="Roboto"/>
          <w:color w:val="3B4256"/>
        </w:rPr>
      </w:pPr>
      <w:hyperlink r:id="rId21" w:tgtFrame="_blank" w:history="1">
        <w:r>
          <w:rPr>
            <w:rStyle w:val="a9"/>
            <w:rFonts w:ascii="Roboto" w:hAnsi="Roboto"/>
          </w:rPr>
          <w:t>http://www.youtube.com/user/rosobrnadzor</w:t>
        </w:r>
      </w:hyperlink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rPr>
          <w:rFonts w:ascii="Roboto" w:hAnsi="Roboto"/>
          <w:color w:val="3B4256"/>
        </w:rPr>
      </w:pPr>
      <w:hyperlink r:id="rId22" w:tgtFrame="_blank" w:history="1">
        <w:r>
          <w:rPr>
            <w:rStyle w:val="a9"/>
            <w:rFonts w:ascii="Roboto" w:hAnsi="Roboto"/>
          </w:rPr>
          <w:t>http://blog-ege.livejournal.com/</w:t>
        </w:r>
      </w:hyperlink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rPr>
          <w:rFonts w:ascii="Roboto" w:hAnsi="Roboto"/>
          <w:color w:val="3B4256"/>
        </w:rPr>
      </w:pPr>
      <w:hyperlink r:id="rId23" w:tgtFrame="_blank" w:history="1">
        <w:r>
          <w:rPr>
            <w:rStyle w:val="a9"/>
            <w:rFonts w:ascii="Roboto" w:hAnsi="Roboto"/>
          </w:rPr>
          <w:t>https://twitter.com/osokoru</w:t>
        </w:r>
      </w:hyperlink>
    </w:p>
    <w:p w:rsidR="001678DF" w:rsidRDefault="001678DF" w:rsidP="001678DF">
      <w:pPr>
        <w:pStyle w:val="a8"/>
        <w:shd w:val="clear" w:color="auto" w:fill="FFFFFF"/>
        <w:spacing w:before="0" w:beforeAutospacing="0" w:after="0" w:afterAutospacing="0"/>
        <w:rPr>
          <w:rFonts w:ascii="Roboto" w:hAnsi="Roboto"/>
          <w:color w:val="3B4256"/>
        </w:rPr>
      </w:pPr>
      <w:hyperlink r:id="rId24" w:tgtFrame="_blank" w:history="1">
        <w:r>
          <w:rPr>
            <w:rStyle w:val="a9"/>
            <w:rFonts w:ascii="Roboto" w:hAnsi="Roboto"/>
          </w:rPr>
          <w:t>http://obrnadzor.livejournal.com/</w:t>
        </w:r>
      </w:hyperlink>
    </w:p>
    <w:p w:rsidR="0095091E" w:rsidRPr="001678DF" w:rsidRDefault="0095091E" w:rsidP="001678DF">
      <w:bookmarkStart w:id="0" w:name="_GoBack"/>
      <w:bookmarkEnd w:id="0"/>
    </w:p>
    <w:sectPr w:rsidR="0095091E" w:rsidRPr="001678DF" w:rsidSect="002C2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B2" w:rsidRDefault="002539B2" w:rsidP="001678DF">
      <w:pPr>
        <w:spacing w:after="0" w:line="240" w:lineRule="auto"/>
      </w:pPr>
      <w:r>
        <w:separator/>
      </w:r>
    </w:p>
  </w:endnote>
  <w:endnote w:type="continuationSeparator" w:id="0">
    <w:p w:rsidR="002539B2" w:rsidRDefault="002539B2" w:rsidP="001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B2" w:rsidRDefault="002539B2" w:rsidP="001678DF">
      <w:pPr>
        <w:spacing w:after="0" w:line="240" w:lineRule="auto"/>
      </w:pPr>
      <w:r>
        <w:separator/>
      </w:r>
    </w:p>
  </w:footnote>
  <w:footnote w:type="continuationSeparator" w:id="0">
    <w:p w:rsidR="002539B2" w:rsidRDefault="002539B2" w:rsidP="0016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609F"/>
    <w:multiLevelType w:val="multilevel"/>
    <w:tmpl w:val="14B2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54463"/>
    <w:multiLevelType w:val="multilevel"/>
    <w:tmpl w:val="8C7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75161"/>
    <w:multiLevelType w:val="multilevel"/>
    <w:tmpl w:val="8030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B6495"/>
    <w:multiLevelType w:val="multilevel"/>
    <w:tmpl w:val="C4A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F4A22"/>
    <w:multiLevelType w:val="multilevel"/>
    <w:tmpl w:val="8502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4B"/>
    <w:rsid w:val="00031958"/>
    <w:rsid w:val="00041C37"/>
    <w:rsid w:val="000E7883"/>
    <w:rsid w:val="00142F19"/>
    <w:rsid w:val="00155932"/>
    <w:rsid w:val="001678DF"/>
    <w:rsid w:val="001D30F9"/>
    <w:rsid w:val="001E06BB"/>
    <w:rsid w:val="001F764B"/>
    <w:rsid w:val="00237050"/>
    <w:rsid w:val="002539B2"/>
    <w:rsid w:val="002777F9"/>
    <w:rsid w:val="002C2E4B"/>
    <w:rsid w:val="003056F1"/>
    <w:rsid w:val="003A15D0"/>
    <w:rsid w:val="004439A9"/>
    <w:rsid w:val="004E69FF"/>
    <w:rsid w:val="005624D0"/>
    <w:rsid w:val="005877DD"/>
    <w:rsid w:val="007D5F69"/>
    <w:rsid w:val="007F3DE9"/>
    <w:rsid w:val="008F72AC"/>
    <w:rsid w:val="0095091E"/>
    <w:rsid w:val="00AA622D"/>
    <w:rsid w:val="00AA7005"/>
    <w:rsid w:val="00C30861"/>
    <w:rsid w:val="00D2499E"/>
    <w:rsid w:val="00D71DC7"/>
    <w:rsid w:val="00DC1C09"/>
    <w:rsid w:val="00E44104"/>
    <w:rsid w:val="00F165D0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80BCDF-7C37-418A-BA64-3A1F03A7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42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83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C2E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C2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semiHidden/>
    <w:unhideWhenUsed/>
    <w:rsid w:val="001E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06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42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142F19"/>
    <w:rPr>
      <w:i/>
      <w:iCs/>
    </w:rPr>
  </w:style>
  <w:style w:type="paragraph" w:styleId="ab">
    <w:name w:val="header"/>
    <w:basedOn w:val="a"/>
    <w:link w:val="ac"/>
    <w:uiPriority w:val="99"/>
    <w:unhideWhenUsed/>
    <w:rsid w:val="001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78DF"/>
  </w:style>
  <w:style w:type="paragraph" w:styleId="ad">
    <w:name w:val="footer"/>
    <w:basedOn w:val="a"/>
    <w:link w:val="ae"/>
    <w:uiPriority w:val="99"/>
    <w:unhideWhenUsed/>
    <w:rsid w:val="001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39.ru/control/rgk-v-sfere-organizatsii-otdykha-i-ozdorovleniya-detey/normativnaya-baza/%D0%9E%20%D1%81%D1%80%D0%BE%D0%BA%D0%B0%D1%85%20%D0%BF%D1%80%D0%BE%D0%B2%D0%B5%D0%B4%D0%B5%D0%BD%D0%B8%D1%8F%20%D0%98%D0%A1.pdf" TargetMode="External"/><Relationship Id="rId13" Type="http://schemas.openxmlformats.org/officeDocument/2006/relationships/hyperlink" Target="https://edu.gov39.ru/control/rgk-v-sfere-organizatsii-otdykha-i-ozdorovleniya-detey/normativnaya-baza/%D0%98%D0%BD%D1%84%D0%BE%D1%80%D0%BC%D0%B8%D1%80%D0%BE%D0%B2%D0%B0%D0%BD%D0%B8%D0%B5%20%D0%BE%20%D1%80%D0%B5%D0%B7%D1%83%D0%BB%D1%8C%D1%82%D0%B0%D1%82%D0%B0%D1%85%20%D0%93%D0%98%D0%90-9%20.pdf" TargetMode="External"/><Relationship Id="rId18" Type="http://schemas.openxmlformats.org/officeDocument/2006/relationships/hyperlink" Target="http://instagram.com/rosobrnadzo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youtube.com/user/rosobrnadzor" TargetMode="External"/><Relationship Id="rId7" Type="http://schemas.openxmlformats.org/officeDocument/2006/relationships/hyperlink" Target="https://regulation.gov.ru/projects" TargetMode="External"/><Relationship Id="rId12" Type="http://schemas.openxmlformats.org/officeDocument/2006/relationships/hyperlink" Target="https://edu.gov39.ru/control/rgk-v-sfere-organizatsii-otdykha-i-ozdorovleniya-detey/normativnaya-baza/%D0%9E%D0%B1%D1%80%D0%B0%D0%B7%D0%B5%D1%86%20%D0%B7%D0%B0%D1%8F%D0%B2%D0%BB%D0%B5%D0%BD%D0%B8%D1%8F%20%D0%93%D0%98%D0%90-9_%20.docx" TargetMode="External"/><Relationship Id="rId17" Type="http://schemas.openxmlformats.org/officeDocument/2006/relationships/hyperlink" Target="http://vk.com/osoko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k.com/obrnadzorru" TargetMode="External"/><Relationship Id="rId20" Type="http://schemas.openxmlformats.org/officeDocument/2006/relationships/hyperlink" Target="https://twitter.com/obrnadz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v39.ru/control/rgk-v-sfere-organizatsii-otdykha-i-ozdorovleniya-detey/normativnaya-baza/%D0%9E%20%D1%81%D1%80%D0%BE%D0%BA%D0%B0%D1%85%20%D0%BC%D0%B5%D1%81%D1%82%D0%B0%D1%85%20%D0%BF%D0%BE%D1%80%D1%8F%D0%B4%D0%BA%D0%B5%20%D0%B8%D0%BD%D1%84%D0%BE%D1%80%D0%BC%D0%B8%D1%80%D0%BE%D0%B2%D0%B0%D0%BD%D0%B8%D1%8F%20%D0%BE%20%D1%80%D0%B5%D0%B7%D1%83%D0%BB%D1%8C%D1%82%D0%B0%D1%82%D0%B0%D1%85%20%D0%98%D0%A1_%20.pdf" TargetMode="External"/><Relationship Id="rId24" Type="http://schemas.openxmlformats.org/officeDocument/2006/relationships/hyperlink" Target="http://obrnadzor.livejournal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gov39.ru/control/rgk-v-sfere-organizatsii-otdykha-i-ozdorovleniya-detey/normativnaya-baza/04-46.pdf" TargetMode="External"/><Relationship Id="rId23" Type="http://schemas.openxmlformats.org/officeDocument/2006/relationships/hyperlink" Target="https://twitter.com/osokoru" TargetMode="External"/><Relationship Id="rId10" Type="http://schemas.openxmlformats.org/officeDocument/2006/relationships/hyperlink" Target="https://edu.gov39.ru/control/rgk-v-sfere-organizatsii-otdykha-i-ozdorovleniya-detey/normativnaya-baza/%D0%9E%20%D0%BC%D0%B5%D1%81%D1%82%D0%B0%D1%85%20%D0%BF%D0%BE%D0%B4%D0%B0%D1%87%D0%B8%20%D0%B7%D0%B0%D1%8F%D0%B2%D0%BB%D0%B5%D0%BD%D0%B8%D0%B9%20%D0%BD%D0%B0%20%20%D0%93%D0%98%D0%90-9_.pdf" TargetMode="External"/><Relationship Id="rId19" Type="http://schemas.openxmlformats.org/officeDocument/2006/relationships/hyperlink" Target="https://www.facebook.com/rosobrnadz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39.ru/control/rgk-v-sfere-organizatsii-otdykha-i-ozdorovleniya-detey/normativnaya-baza/%D0%9E%D0%B1%D1%80%D0%B0%D0%B7%D0%B5%D1%86%20%D0%B7%D0%B0%D1%8F%D0%B2%D0%BB%D0%B5%D0%BD%D0%B8%D1%8F%20%D0%BD%D0%B0%20%D0%98%D0%A1%20.docx" TargetMode="External"/><Relationship Id="rId14" Type="http://schemas.openxmlformats.org/officeDocument/2006/relationships/hyperlink" Target="https://edu.gov39.ru/control/rgk-v-sfere-organizatsii-otdykha-i-ozdorovleniya-detey/normativnaya-baza/%D0%9E%20%D0%BF%D0%BE%D0%B4%D0%B0%D1%87%D0%B5%20%D0%B0%D0%BF%D0%B5%D0%BB%D0%BB%D1%8F%D1%86%D0%B8%D0%B9%20%D0%93%D0%98%D0%90-9%20.pdf" TargetMode="External"/><Relationship Id="rId22" Type="http://schemas.openxmlformats.org/officeDocument/2006/relationships/hyperlink" Target="http://blog-ege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Скабицкая Айна</dc:creator>
  <cp:keywords/>
  <dc:description/>
  <cp:lastModifiedBy>Скабицкая Айна</cp:lastModifiedBy>
  <cp:revision>12</cp:revision>
  <cp:lastPrinted>2023-03-31T07:10:00Z</cp:lastPrinted>
  <dcterms:created xsi:type="dcterms:W3CDTF">2023-03-24T12:46:00Z</dcterms:created>
  <dcterms:modified xsi:type="dcterms:W3CDTF">2023-04-23T07:45:00Z</dcterms:modified>
</cp:coreProperties>
</file>